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FF" w:rsidRPr="00DD71CE" w:rsidRDefault="00D9226B" w:rsidP="009751FF">
      <w:pPr>
        <w:pStyle w:val="KeinLeerraum"/>
        <w:jc w:val="center"/>
        <w:rPr>
          <w:rFonts w:ascii="Verdana" w:hAnsi="Verdana"/>
          <w:b/>
          <w:lang w:val="nl-BE"/>
        </w:rPr>
      </w:pPr>
      <w:r w:rsidRPr="00DD71CE">
        <w:rPr>
          <w:rFonts w:ascii="Verdana" w:hAnsi="Verdana"/>
          <w:b/>
          <w:lang w:val="nl-BE"/>
        </w:rPr>
        <w:t xml:space="preserve"> </w:t>
      </w:r>
      <w:r w:rsidR="009751FF" w:rsidRPr="00DD71CE">
        <w:rPr>
          <w:rFonts w:ascii="Verdana" w:hAnsi="Verdana"/>
          <w:b/>
          <w:lang w:val="nl-BE"/>
        </w:rPr>
        <w:t>“Het parcours van Nederlands boek tot buitenlandse lezer”</w:t>
      </w:r>
    </w:p>
    <w:p w:rsidR="005F4988" w:rsidRPr="003B745D" w:rsidRDefault="005F4988" w:rsidP="005F4988">
      <w:pPr>
        <w:pStyle w:val="KeinLeerraum"/>
        <w:jc w:val="center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„</w:t>
      </w:r>
      <w:r w:rsidRPr="00DD71CE">
        <w:rPr>
          <w:rFonts w:ascii="Verdana" w:hAnsi="Verdana"/>
          <w:b/>
        </w:rPr>
        <w:t>Stationen auf dem Weg niederländischer Bücher zum ausländischen Lesepublikum</w:t>
      </w:r>
      <w:r>
        <w:rPr>
          <w:rFonts w:ascii="Verdana" w:hAnsi="Verdana"/>
          <w:b/>
        </w:rPr>
        <w:t>“</w:t>
      </w:r>
    </w:p>
    <w:p w:rsidR="00B23220" w:rsidRPr="003B745D" w:rsidRDefault="00B23220" w:rsidP="00B23220">
      <w:pPr>
        <w:pStyle w:val="KeinLeerraum"/>
        <w:rPr>
          <w:rFonts w:ascii="Verdana" w:hAnsi="Verdana" w:cs="Tahoma"/>
          <w:color w:val="000000"/>
          <w:sz w:val="20"/>
          <w:szCs w:val="20"/>
        </w:rPr>
      </w:pPr>
    </w:p>
    <w:p w:rsidR="00BB52E3" w:rsidRPr="003B745D" w:rsidRDefault="00BB52E3" w:rsidP="00BB52E3">
      <w:pPr>
        <w:pStyle w:val="KeinLeerraum"/>
        <w:rPr>
          <w:rFonts w:ascii="Verdana" w:hAnsi="Verdana" w:cs="Tahoma"/>
          <w:color w:val="000000"/>
          <w:sz w:val="22"/>
          <w:szCs w:val="22"/>
        </w:rPr>
      </w:pPr>
      <w:r w:rsidRPr="003B745D">
        <w:rPr>
          <w:rFonts w:ascii="Verdana" w:hAnsi="Verdana" w:cs="Tahoma"/>
          <w:b/>
          <w:color w:val="000000"/>
          <w:sz w:val="22"/>
          <w:szCs w:val="22"/>
        </w:rPr>
        <w:t xml:space="preserve">Donnerstag 30 Juni - Schloss der WWU Münster ab 14.00 Uhr </w:t>
      </w:r>
    </w:p>
    <w:p w:rsidR="009751FF" w:rsidRPr="003B745D" w:rsidRDefault="004F63CC" w:rsidP="00BB52E3">
      <w:pPr>
        <w:pStyle w:val="KeinLeerraum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Lesungen </w:t>
      </w:r>
      <w:r w:rsidR="005F4988" w:rsidRPr="00BB52E3">
        <w:rPr>
          <w:rFonts w:ascii="Verdana" w:hAnsi="Verdana"/>
          <w:b/>
          <w:sz w:val="22"/>
          <w:szCs w:val="22"/>
        </w:rPr>
        <w:t>„Stationen auf dem Weg niederländischer Bücher zum ausländischen Lesepublikum“</w:t>
      </w:r>
      <w:r w:rsidR="005F4988" w:rsidRPr="003B745D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BB52E3" w:rsidRPr="003B745D">
        <w:rPr>
          <w:rFonts w:ascii="Verdana" w:hAnsi="Verdana" w:cs="Tahoma"/>
          <w:color w:val="000000"/>
          <w:sz w:val="22"/>
          <w:szCs w:val="22"/>
        </w:rPr>
        <w:t xml:space="preserve"> </w:t>
      </w:r>
    </w:p>
    <w:p w:rsidR="00ED5213" w:rsidRPr="003B745D" w:rsidRDefault="00ED5213" w:rsidP="00ED5213">
      <w:pPr>
        <w:pStyle w:val="KeinLeerraum"/>
        <w:ind w:left="708"/>
        <w:rPr>
          <w:rFonts w:ascii="Verdana" w:hAnsi="Verdana" w:cs="Tahoma"/>
          <w:color w:val="000000"/>
          <w:sz w:val="20"/>
          <w:szCs w:val="20"/>
        </w:rPr>
      </w:pPr>
      <w:r w:rsidRPr="000948D2">
        <w:rPr>
          <w:rFonts w:ascii="Verdana" w:hAnsi="Verdana" w:cs="Tahoma"/>
          <w:b/>
          <w:color w:val="000000"/>
          <w:sz w:val="20"/>
          <w:szCs w:val="20"/>
        </w:rPr>
        <w:t>Lut Missinne</w:t>
      </w:r>
      <w:r w:rsidRPr="003B745D">
        <w:rPr>
          <w:rFonts w:ascii="Verdana" w:hAnsi="Verdana" w:cs="Tahoma"/>
          <w:color w:val="000000"/>
          <w:sz w:val="20"/>
          <w:szCs w:val="20"/>
        </w:rPr>
        <w:t xml:space="preserve"> (Münster): </w:t>
      </w:r>
      <w:r w:rsidR="000948D2">
        <w:rPr>
          <w:rFonts w:ascii="Verdana" w:hAnsi="Verdana" w:cs="Tahoma"/>
          <w:color w:val="000000"/>
          <w:sz w:val="20"/>
          <w:szCs w:val="20"/>
        </w:rPr>
        <w:t xml:space="preserve">Begrüssung und Einleitung: </w:t>
      </w:r>
      <w:r>
        <w:rPr>
          <w:rFonts w:ascii="Verdana" w:hAnsi="Verdana" w:cs="Tahoma"/>
          <w:color w:val="000000"/>
          <w:sz w:val="20"/>
          <w:szCs w:val="20"/>
        </w:rPr>
        <w:t xml:space="preserve">„Die </w:t>
      </w:r>
      <w:r w:rsidRPr="003B745D">
        <w:rPr>
          <w:rFonts w:ascii="Verdana" w:hAnsi="Verdana" w:cs="Tahoma"/>
          <w:color w:val="000000"/>
          <w:sz w:val="20"/>
          <w:szCs w:val="20"/>
        </w:rPr>
        <w:t xml:space="preserve">Frankfurter Buchmesse (1993/2016) </w:t>
      </w:r>
      <w:r w:rsidR="000948D2">
        <w:rPr>
          <w:rFonts w:ascii="Verdana" w:hAnsi="Verdana" w:cs="Tahoma"/>
          <w:color w:val="000000"/>
          <w:sz w:val="20"/>
          <w:szCs w:val="20"/>
        </w:rPr>
        <w:t>und die Niederl</w:t>
      </w:r>
      <w:r>
        <w:rPr>
          <w:rFonts w:ascii="Verdana" w:hAnsi="Verdana" w:cs="Tahoma"/>
          <w:color w:val="000000"/>
          <w:sz w:val="20"/>
          <w:szCs w:val="20"/>
        </w:rPr>
        <w:t>ändische Literatur. Ein Überblick.“</w:t>
      </w:r>
    </w:p>
    <w:p w:rsidR="00C72930" w:rsidRDefault="009751FF" w:rsidP="009751FF">
      <w:pPr>
        <w:pStyle w:val="KeinLeerraum"/>
        <w:ind w:left="708"/>
        <w:rPr>
          <w:rFonts w:ascii="Verdana" w:hAnsi="Verdana" w:cs="Tahoma"/>
          <w:color w:val="000000"/>
          <w:sz w:val="20"/>
          <w:szCs w:val="20"/>
        </w:rPr>
      </w:pPr>
      <w:r w:rsidRPr="000948D2">
        <w:rPr>
          <w:rFonts w:ascii="Verdana" w:hAnsi="Verdana" w:cs="Tahoma"/>
          <w:b/>
          <w:color w:val="000000"/>
          <w:sz w:val="20"/>
          <w:szCs w:val="20"/>
        </w:rPr>
        <w:t>Heinz Eickmans</w:t>
      </w:r>
      <w:r w:rsidRPr="000948D2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C72930" w:rsidRPr="000948D2">
        <w:rPr>
          <w:rFonts w:ascii="Verdana" w:hAnsi="Verdana" w:cs="Tahoma"/>
          <w:color w:val="000000"/>
          <w:sz w:val="20"/>
          <w:szCs w:val="20"/>
        </w:rPr>
        <w:t xml:space="preserve">(Duisburg-Essen): </w:t>
      </w:r>
      <w:r w:rsidR="0028129A">
        <w:t>„</w:t>
      </w:r>
      <w:r w:rsidR="0028129A" w:rsidRPr="0028129A">
        <w:rPr>
          <w:rFonts w:ascii="Verdana" w:hAnsi="Verdana" w:cs="Tahoma"/>
          <w:color w:val="000000"/>
          <w:sz w:val="20"/>
          <w:szCs w:val="20"/>
        </w:rPr>
        <w:t>Andere Länder, andere Titel. Deutsche Übersetzungen niederländischer Buchtitel und Buchumschläge</w:t>
      </w:r>
      <w:r w:rsidR="0028129A">
        <w:rPr>
          <w:rFonts w:ascii="Verdana" w:hAnsi="Verdana" w:cs="Tahoma"/>
          <w:color w:val="000000"/>
          <w:sz w:val="20"/>
          <w:szCs w:val="20"/>
        </w:rPr>
        <w:t>.“</w:t>
      </w:r>
    </w:p>
    <w:p w:rsidR="000948D2" w:rsidRPr="000948D2" w:rsidRDefault="000948D2" w:rsidP="009751FF">
      <w:pPr>
        <w:pStyle w:val="KeinLeerraum"/>
        <w:ind w:left="708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Tahoma"/>
          <w:color w:val="000000"/>
          <w:sz w:val="20"/>
          <w:szCs w:val="20"/>
        </w:rPr>
        <w:t>Koffiepauze</w:t>
      </w:r>
    </w:p>
    <w:p w:rsidR="009751FF" w:rsidRDefault="009751FF" w:rsidP="00D9226B">
      <w:pPr>
        <w:pStyle w:val="KeinLeerraum"/>
        <w:ind w:left="708"/>
        <w:rPr>
          <w:rFonts w:ascii="Verdana" w:hAnsi="Verdana"/>
          <w:color w:val="000000"/>
          <w:sz w:val="20"/>
          <w:szCs w:val="20"/>
        </w:rPr>
      </w:pPr>
      <w:r w:rsidRPr="000948D2">
        <w:rPr>
          <w:rFonts w:ascii="Verdana" w:hAnsi="Verdana" w:cs="Tahoma"/>
          <w:b/>
          <w:color w:val="000000"/>
          <w:sz w:val="20"/>
          <w:szCs w:val="20"/>
        </w:rPr>
        <w:t>Jaap Grave</w:t>
      </w:r>
      <w:r w:rsidRPr="000948D2">
        <w:rPr>
          <w:rFonts w:ascii="Verdana" w:hAnsi="Verdana" w:cs="Tahoma"/>
          <w:color w:val="000000"/>
          <w:sz w:val="20"/>
          <w:szCs w:val="20"/>
        </w:rPr>
        <w:t xml:space="preserve"> (Berlijn/Münster): </w:t>
      </w:r>
      <w:r w:rsidR="000948D2" w:rsidRPr="000948D2">
        <w:rPr>
          <w:rFonts w:ascii="Verdana" w:hAnsi="Verdana" w:cs="Tahoma"/>
          <w:color w:val="000000"/>
          <w:sz w:val="20"/>
          <w:szCs w:val="20"/>
        </w:rPr>
        <w:t>“</w:t>
      </w:r>
      <w:r w:rsidR="000948D2" w:rsidRPr="000948D2">
        <w:rPr>
          <w:rFonts w:ascii="Verdana" w:hAnsi="Verdana"/>
          <w:color w:val="000000"/>
          <w:sz w:val="20"/>
          <w:szCs w:val="20"/>
        </w:rPr>
        <w:t xml:space="preserve">Gutachten in der DDR </w:t>
      </w:r>
      <w:r w:rsidR="00D9226B">
        <w:rPr>
          <w:rFonts w:ascii="Verdana" w:hAnsi="Verdana"/>
          <w:color w:val="000000"/>
          <w:sz w:val="20"/>
          <w:szCs w:val="20"/>
        </w:rPr>
        <w:t>–</w:t>
      </w:r>
      <w:r w:rsidR="000948D2" w:rsidRPr="000948D2">
        <w:rPr>
          <w:rFonts w:ascii="Verdana" w:hAnsi="Verdana"/>
          <w:color w:val="000000"/>
          <w:sz w:val="20"/>
          <w:szCs w:val="20"/>
        </w:rPr>
        <w:t xml:space="preserve"> Niederländische Literatur anders gelesen.“</w:t>
      </w:r>
    </w:p>
    <w:p w:rsidR="00054F32" w:rsidRPr="00D9226B" w:rsidRDefault="00054F32" w:rsidP="009751FF">
      <w:pPr>
        <w:pStyle w:val="KeinLeerraum"/>
        <w:ind w:left="708"/>
        <w:rPr>
          <w:rFonts w:ascii="Verdana" w:hAnsi="Verdana"/>
          <w:sz w:val="20"/>
          <w:szCs w:val="20"/>
        </w:rPr>
      </w:pPr>
      <w:r w:rsidRPr="00D9226B">
        <w:rPr>
          <w:rFonts w:ascii="Verdana" w:hAnsi="Verdana" w:cs="Tahoma"/>
          <w:b/>
          <w:color w:val="000000"/>
          <w:sz w:val="20"/>
          <w:szCs w:val="20"/>
        </w:rPr>
        <w:t>Wilken Engelbrecht</w:t>
      </w:r>
      <w:r w:rsidRPr="00D9226B">
        <w:rPr>
          <w:rFonts w:ascii="Verdana" w:hAnsi="Verdana" w:cs="Tahoma"/>
          <w:color w:val="000000"/>
          <w:sz w:val="20"/>
          <w:szCs w:val="20"/>
        </w:rPr>
        <w:t xml:space="preserve"> (</w:t>
      </w:r>
      <w:r w:rsidRPr="00D9226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Olomouc)</w:t>
      </w:r>
      <w:r w:rsidRPr="00D9226B">
        <w:rPr>
          <w:rFonts w:ascii="Verdana" w:hAnsi="Verdana" w:cs="Tahoma"/>
          <w:color w:val="000000"/>
          <w:sz w:val="20"/>
          <w:szCs w:val="20"/>
        </w:rPr>
        <w:t xml:space="preserve">  “</w:t>
      </w:r>
      <w:r w:rsidRPr="00D9226B">
        <w:rPr>
          <w:rFonts w:ascii="Verdana" w:hAnsi="Verdana"/>
          <w:sz w:val="20"/>
          <w:szCs w:val="20"/>
        </w:rPr>
        <w:t xml:space="preserve">Duitsland als Mittler für die Niederländische Literatur in Mittel-Europa” </w:t>
      </w:r>
    </w:p>
    <w:p w:rsidR="009751FF" w:rsidRPr="000948D2" w:rsidRDefault="009751FF" w:rsidP="009751FF">
      <w:pPr>
        <w:pStyle w:val="KeinLeerraum"/>
        <w:ind w:left="708"/>
        <w:rPr>
          <w:rFonts w:ascii="Verdana" w:hAnsi="Verdana" w:cs="Tahoma"/>
          <w:color w:val="000000"/>
          <w:sz w:val="20"/>
          <w:szCs w:val="20"/>
        </w:rPr>
      </w:pPr>
      <w:r w:rsidRPr="000948D2">
        <w:rPr>
          <w:rFonts w:ascii="Verdana" w:hAnsi="Verdana" w:cs="Tahoma"/>
          <w:b/>
          <w:color w:val="000000"/>
          <w:sz w:val="20"/>
          <w:szCs w:val="20"/>
        </w:rPr>
        <w:t>Pawel Zajes</w:t>
      </w:r>
      <w:r w:rsidRPr="000948D2">
        <w:rPr>
          <w:rFonts w:ascii="Verdana" w:hAnsi="Verdana" w:cs="Tahoma"/>
          <w:color w:val="000000"/>
          <w:sz w:val="20"/>
          <w:szCs w:val="20"/>
        </w:rPr>
        <w:t xml:space="preserve"> (Poznan): </w:t>
      </w:r>
      <w:r w:rsidR="000948D2" w:rsidRPr="000948D2">
        <w:rPr>
          <w:rFonts w:ascii="Verdana" w:hAnsi="Verdana" w:cs="Tahoma"/>
          <w:color w:val="000000"/>
          <w:sz w:val="20"/>
          <w:szCs w:val="20"/>
        </w:rPr>
        <w:t>“</w:t>
      </w:r>
      <w:r w:rsidR="00EB25FA" w:rsidRPr="000948D2">
        <w:rPr>
          <w:rFonts w:ascii="Verdana" w:hAnsi="Verdana"/>
          <w:color w:val="000000"/>
          <w:sz w:val="20"/>
          <w:szCs w:val="20"/>
        </w:rPr>
        <w:t>Der Autor als Freund und Marke. Cees Nooteboom im Netzwerk de</w:t>
      </w:r>
      <w:r w:rsidR="000948D2" w:rsidRPr="000948D2">
        <w:rPr>
          <w:rFonts w:ascii="Verdana" w:hAnsi="Verdana"/>
          <w:color w:val="000000"/>
          <w:sz w:val="20"/>
          <w:szCs w:val="20"/>
        </w:rPr>
        <w:t>s Suhrkamp Verlags (1984-2002).”</w:t>
      </w:r>
      <w:r w:rsidR="00EB25FA" w:rsidRPr="000948D2">
        <w:rPr>
          <w:rFonts w:ascii="Verdana" w:hAnsi="Verdana"/>
          <w:color w:val="000000"/>
          <w:sz w:val="20"/>
          <w:szCs w:val="20"/>
        </w:rPr>
        <w:t> </w:t>
      </w:r>
      <w:r w:rsidR="00EB25FA" w:rsidRPr="000948D2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B34E59" w:rsidRPr="003B745D" w:rsidRDefault="00B34E59" w:rsidP="00B34E59">
      <w:pPr>
        <w:pStyle w:val="KeinLeerraum"/>
        <w:ind w:left="708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Aansluitend: presentatie </w:t>
      </w:r>
      <w:r w:rsidRPr="00B34E59">
        <w:rPr>
          <w:rFonts w:ascii="Verdana" w:hAnsi="Verdana" w:cs="Tahoma"/>
          <w:i/>
          <w:color w:val="000000"/>
          <w:sz w:val="20"/>
          <w:szCs w:val="20"/>
        </w:rPr>
        <w:t>The Low Countries</w:t>
      </w:r>
    </w:p>
    <w:p w:rsidR="00CC3927" w:rsidRPr="003B745D" w:rsidRDefault="005F4988" w:rsidP="005F4988">
      <w:pPr>
        <w:pStyle w:val="KeinLeerraum"/>
        <w:rPr>
          <w:rFonts w:ascii="Verdana" w:hAnsi="Verdana" w:cs="Tahoma"/>
          <w:color w:val="000000"/>
          <w:sz w:val="20"/>
          <w:szCs w:val="20"/>
        </w:rPr>
      </w:pPr>
      <w:r w:rsidRPr="003B745D">
        <w:rPr>
          <w:rFonts w:ascii="Verdana" w:hAnsi="Verdana" w:cs="Tahoma"/>
          <w:color w:val="000000"/>
          <w:sz w:val="20"/>
          <w:szCs w:val="20"/>
        </w:rPr>
        <w:t xml:space="preserve">Alle </w:t>
      </w:r>
      <w:r w:rsidR="00CC3927" w:rsidRPr="003B745D">
        <w:rPr>
          <w:rFonts w:ascii="Verdana" w:hAnsi="Verdana" w:cs="Tahoma"/>
          <w:color w:val="000000"/>
          <w:sz w:val="20"/>
          <w:szCs w:val="20"/>
        </w:rPr>
        <w:t xml:space="preserve">Lesungen sind öffentlich zugänglich </w:t>
      </w:r>
    </w:p>
    <w:p w:rsidR="00664FD6" w:rsidRPr="003B745D" w:rsidRDefault="00664FD6" w:rsidP="00DD71CE">
      <w:pPr>
        <w:pStyle w:val="KeinLeerraum"/>
        <w:rPr>
          <w:rFonts w:ascii="Verdana" w:hAnsi="Verdana" w:cs="Tahoma"/>
          <w:b/>
          <w:color w:val="000000"/>
          <w:sz w:val="20"/>
          <w:szCs w:val="20"/>
        </w:rPr>
      </w:pPr>
    </w:p>
    <w:p w:rsidR="00BB52E3" w:rsidRPr="000948D2" w:rsidRDefault="00BB52E3" w:rsidP="00BB52E3">
      <w:pPr>
        <w:pStyle w:val="KeinLeerraum"/>
        <w:rPr>
          <w:rFonts w:ascii="Verdana" w:hAnsi="Verdana" w:cs="Tahoma"/>
          <w:b/>
          <w:color w:val="000000"/>
          <w:sz w:val="22"/>
          <w:szCs w:val="22"/>
          <w:lang w:val="nl-BE"/>
        </w:rPr>
      </w:pPr>
      <w:r w:rsidRPr="000948D2">
        <w:rPr>
          <w:rFonts w:ascii="Verdana" w:hAnsi="Verdana" w:cs="Tahoma"/>
          <w:b/>
          <w:color w:val="000000"/>
          <w:sz w:val="22"/>
          <w:szCs w:val="22"/>
          <w:lang w:val="nl-BE"/>
        </w:rPr>
        <w:t>Donderdag 30 juni –</w:t>
      </w:r>
      <w:r w:rsidR="000948D2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 </w:t>
      </w:r>
      <w:r w:rsidRPr="000948D2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Haus der Niederlande </w:t>
      </w:r>
      <w:r w:rsidR="004F63CC" w:rsidRPr="000948D2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om </w:t>
      </w:r>
      <w:r w:rsidRPr="000948D2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20 u </w:t>
      </w:r>
    </w:p>
    <w:p w:rsidR="004F63CC" w:rsidRPr="00BB52E3" w:rsidRDefault="004F63CC" w:rsidP="00BB52E3">
      <w:pPr>
        <w:pStyle w:val="KeinLeerraum"/>
        <w:rPr>
          <w:rFonts w:ascii="Verdana" w:hAnsi="Verdana" w:cs="Tahoma"/>
          <w:b/>
          <w:color w:val="000000"/>
          <w:sz w:val="22"/>
          <w:szCs w:val="22"/>
          <w:lang w:val="nl-BE"/>
        </w:rPr>
      </w:pPr>
      <w:r w:rsidRPr="002C031B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Auteursavond en </w:t>
      </w:r>
      <w:r>
        <w:rPr>
          <w:rFonts w:ascii="Verdana" w:hAnsi="Verdana" w:cs="Tahoma"/>
          <w:b/>
          <w:color w:val="000000"/>
          <w:sz w:val="22"/>
          <w:szCs w:val="22"/>
          <w:lang w:val="nl-BE"/>
        </w:rPr>
        <w:t>vertaaldiscussie</w:t>
      </w:r>
    </w:p>
    <w:p w:rsidR="004F63CC" w:rsidRDefault="004F63CC" w:rsidP="00BB52E3">
      <w:pPr>
        <w:pStyle w:val="KeinLeerraum"/>
        <w:rPr>
          <w:rFonts w:ascii="Verdana" w:hAnsi="Verdana" w:cs="Tahoma"/>
          <w:color w:val="000000"/>
          <w:sz w:val="22"/>
          <w:szCs w:val="20"/>
          <w:lang w:val="nl-BE"/>
        </w:rPr>
      </w:pPr>
      <w:r>
        <w:rPr>
          <w:rFonts w:ascii="Verdana" w:hAnsi="Verdana" w:cs="Tahoma"/>
          <w:color w:val="000000"/>
          <w:sz w:val="22"/>
          <w:szCs w:val="20"/>
          <w:lang w:val="nl-BE"/>
        </w:rPr>
        <w:t>m</w:t>
      </w:r>
      <w:r w:rsidR="00BB52E3" w:rsidRPr="00BB52E3">
        <w:rPr>
          <w:rFonts w:ascii="Verdana" w:hAnsi="Verdana" w:cs="Tahoma"/>
          <w:color w:val="000000"/>
          <w:sz w:val="22"/>
          <w:szCs w:val="20"/>
          <w:lang w:val="nl-BE"/>
        </w:rPr>
        <w:t xml:space="preserve">et </w:t>
      </w:r>
    </w:p>
    <w:p w:rsidR="00664FD6" w:rsidRPr="00BB52E3" w:rsidRDefault="009751FF" w:rsidP="004F63CC">
      <w:pPr>
        <w:pStyle w:val="KeinLeerraum"/>
        <w:ind w:firstLine="708"/>
        <w:rPr>
          <w:rFonts w:ascii="Verdana" w:hAnsi="Verdana" w:cs="Tahoma"/>
          <w:color w:val="000000"/>
          <w:sz w:val="20"/>
          <w:szCs w:val="20"/>
          <w:lang w:val="nl-BE"/>
        </w:rPr>
      </w:pPr>
      <w:r w:rsidRPr="00B34E59">
        <w:rPr>
          <w:rFonts w:ascii="Verdana" w:hAnsi="Verdana" w:cs="Tahoma"/>
          <w:b/>
          <w:color w:val="000000"/>
          <w:sz w:val="20"/>
          <w:szCs w:val="20"/>
          <w:lang w:val="nl-BE"/>
        </w:rPr>
        <w:t>Tommy Wieringa</w:t>
      </w:r>
      <w:r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, </w:t>
      </w:r>
      <w:r w:rsidRPr="00BB52E3">
        <w:rPr>
          <w:rFonts w:ascii="Verdana" w:hAnsi="Verdana" w:cs="Tahoma"/>
          <w:i/>
          <w:color w:val="000000"/>
          <w:sz w:val="20"/>
          <w:szCs w:val="20"/>
          <w:lang w:val="nl-BE"/>
        </w:rPr>
        <w:t>Dit zijn de namen</w:t>
      </w:r>
      <w:r w:rsidR="00DD71CE"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 </w:t>
      </w:r>
      <w:r w:rsidR="00664FD6"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&amp; </w:t>
      </w:r>
      <w:r w:rsidR="00664FD6" w:rsidRPr="00BB52E3">
        <w:rPr>
          <w:rFonts w:ascii="Verdana" w:hAnsi="Verdana" w:cs="Tahoma"/>
          <w:i/>
          <w:color w:val="000000"/>
          <w:sz w:val="20"/>
          <w:szCs w:val="20"/>
          <w:lang w:val="nl-BE"/>
        </w:rPr>
        <w:t>Honorair Kozak</w:t>
      </w:r>
      <w:r w:rsidR="00664FD6"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 </w:t>
      </w:r>
    </w:p>
    <w:p w:rsidR="004F63CC" w:rsidRPr="00B34E59" w:rsidRDefault="00664FD6" w:rsidP="004F63CC">
      <w:pPr>
        <w:pStyle w:val="KeinLeerraum"/>
        <w:ind w:firstLine="708"/>
        <w:rPr>
          <w:rFonts w:ascii="Verdana" w:hAnsi="Verdana" w:cs="Tahoma"/>
          <w:color w:val="000000"/>
          <w:sz w:val="20"/>
          <w:szCs w:val="20"/>
          <w:lang w:val="nl-BE"/>
        </w:rPr>
      </w:pPr>
      <w:r w:rsidRPr="00B34E59">
        <w:rPr>
          <w:rFonts w:ascii="Verdana" w:hAnsi="Verdana" w:cs="Tahoma"/>
          <w:b/>
          <w:color w:val="000000"/>
          <w:sz w:val="20"/>
          <w:szCs w:val="20"/>
          <w:lang w:val="nl-BE"/>
        </w:rPr>
        <w:t>Christiane Kuby</w:t>
      </w:r>
      <w:r w:rsidRP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 (</w:t>
      </w:r>
      <w:r w:rsidR="00B34E59" w:rsidRPr="00B34E59">
        <w:rPr>
          <w:rFonts w:ascii="Verdana" w:hAnsi="Verdana" w:cs="Tahoma"/>
          <w:color w:val="000000"/>
          <w:sz w:val="20"/>
          <w:szCs w:val="20"/>
          <w:lang w:val="nl-BE"/>
        </w:rPr>
        <w:t>Amsterdam) (</w:t>
      </w:r>
      <w:r w:rsidR="000948D2">
        <w:rPr>
          <w:rFonts w:ascii="Verdana" w:hAnsi="Verdana" w:cs="Tahoma"/>
          <w:color w:val="000000"/>
          <w:sz w:val="20"/>
          <w:szCs w:val="20"/>
          <w:lang w:val="nl-BE"/>
        </w:rPr>
        <w:t xml:space="preserve">vertaalster </w:t>
      </w:r>
      <w:r w:rsidRP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Ned-Duits) </w:t>
      </w:r>
    </w:p>
    <w:p w:rsidR="004F63CC" w:rsidRPr="000278BF" w:rsidRDefault="00A91AAE" w:rsidP="004F63CC">
      <w:pPr>
        <w:pStyle w:val="KeinLeerraum"/>
        <w:ind w:firstLine="708"/>
        <w:rPr>
          <w:rFonts w:ascii="Verdana" w:hAnsi="Verdana" w:cs="Tahoma"/>
          <w:color w:val="000000"/>
          <w:sz w:val="20"/>
          <w:szCs w:val="20"/>
          <w:lang w:val="nl-BE"/>
        </w:rPr>
      </w:pPr>
      <w:r w:rsidRPr="000278BF">
        <w:rPr>
          <w:rFonts w:ascii="Verdana" w:hAnsi="Verdana" w:cs="Tahoma"/>
          <w:b/>
          <w:color w:val="000000"/>
          <w:sz w:val="20"/>
          <w:szCs w:val="20"/>
          <w:lang w:val="nl-BE"/>
        </w:rPr>
        <w:t>Philippe Noble</w:t>
      </w:r>
      <w:r w:rsidRPr="000278BF">
        <w:rPr>
          <w:rFonts w:ascii="Verdana" w:hAnsi="Verdana" w:cs="Tahoma"/>
          <w:color w:val="000000"/>
          <w:sz w:val="20"/>
          <w:szCs w:val="20"/>
          <w:lang w:val="nl-BE"/>
        </w:rPr>
        <w:t xml:space="preserve"> (</w:t>
      </w:r>
      <w:r w:rsidR="00B34E59" w:rsidRPr="000278BF">
        <w:rPr>
          <w:rFonts w:ascii="Verdana" w:hAnsi="Verdana" w:cs="Tahoma"/>
          <w:color w:val="000000"/>
          <w:sz w:val="20"/>
          <w:szCs w:val="20"/>
          <w:lang w:val="nl-BE"/>
        </w:rPr>
        <w:t>Gent) (</w:t>
      </w:r>
      <w:r w:rsidR="000948D2" w:rsidRPr="000278BF">
        <w:rPr>
          <w:rFonts w:ascii="Verdana" w:hAnsi="Verdana" w:cs="Tahoma"/>
          <w:color w:val="000000"/>
          <w:sz w:val="20"/>
          <w:szCs w:val="20"/>
          <w:lang w:val="nl-BE"/>
        </w:rPr>
        <w:t xml:space="preserve">vertaler </w:t>
      </w:r>
      <w:r w:rsidRPr="000278BF">
        <w:rPr>
          <w:rFonts w:ascii="Verdana" w:hAnsi="Verdana" w:cs="Tahoma"/>
          <w:color w:val="000000"/>
          <w:sz w:val="20"/>
          <w:szCs w:val="20"/>
          <w:lang w:val="nl-BE"/>
        </w:rPr>
        <w:t>Ned-Frans)</w:t>
      </w:r>
      <w:r w:rsidR="00664FD6" w:rsidRPr="000278BF">
        <w:rPr>
          <w:rFonts w:ascii="Verdana" w:hAnsi="Verdana" w:cs="Tahoma"/>
          <w:color w:val="000000"/>
          <w:sz w:val="20"/>
          <w:szCs w:val="20"/>
          <w:lang w:val="nl-BE"/>
        </w:rPr>
        <w:t xml:space="preserve"> </w:t>
      </w:r>
    </w:p>
    <w:p w:rsidR="00664FD6" w:rsidRPr="00BB52E3" w:rsidRDefault="00A91AAE" w:rsidP="004F63CC">
      <w:pPr>
        <w:pStyle w:val="KeinLeerraum"/>
        <w:ind w:firstLine="708"/>
        <w:rPr>
          <w:rFonts w:ascii="Verdana" w:hAnsi="Verdana" w:cs="Tahoma"/>
          <w:color w:val="000000"/>
          <w:sz w:val="20"/>
          <w:szCs w:val="20"/>
          <w:lang w:val="nl-BE"/>
        </w:rPr>
      </w:pPr>
      <w:r w:rsidRPr="00B34E59">
        <w:rPr>
          <w:rFonts w:ascii="Verdana" w:hAnsi="Verdana" w:cs="Tahoma"/>
          <w:b/>
          <w:color w:val="000000"/>
          <w:sz w:val="20"/>
          <w:szCs w:val="20"/>
          <w:lang w:val="nl-BE"/>
        </w:rPr>
        <w:t>Paul Vincent</w:t>
      </w: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 (</w:t>
      </w:r>
      <w:r w:rsid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Londen) </w:t>
      </w:r>
      <w:r w:rsidR="000948D2">
        <w:rPr>
          <w:rFonts w:ascii="Verdana" w:hAnsi="Verdana" w:cs="Tahoma"/>
          <w:color w:val="000000"/>
          <w:sz w:val="20"/>
          <w:szCs w:val="20"/>
          <w:lang w:val="nl-BE"/>
        </w:rPr>
        <w:t xml:space="preserve">(vertaler </w:t>
      </w:r>
      <w:r>
        <w:rPr>
          <w:rFonts w:ascii="Verdana" w:hAnsi="Verdana" w:cs="Tahoma"/>
          <w:color w:val="000000"/>
          <w:sz w:val="20"/>
          <w:szCs w:val="20"/>
          <w:lang w:val="nl-BE"/>
        </w:rPr>
        <w:t>Ned-Engels)</w:t>
      </w:r>
      <w:r w:rsidR="00664FD6"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 </w:t>
      </w:r>
    </w:p>
    <w:p w:rsidR="005F4988" w:rsidRPr="00BB52E3" w:rsidRDefault="005F4988" w:rsidP="005F4988">
      <w:pPr>
        <w:pStyle w:val="KeinLeerraum"/>
        <w:rPr>
          <w:rFonts w:ascii="Verdana" w:hAnsi="Verdana" w:cs="Tahoma"/>
          <w:color w:val="000000"/>
          <w:sz w:val="20"/>
          <w:szCs w:val="20"/>
          <w:lang w:val="nl-BE"/>
        </w:rPr>
      </w:pPr>
      <w:r w:rsidRPr="00BB52E3">
        <w:rPr>
          <w:rFonts w:ascii="Verdana" w:hAnsi="Verdana" w:cs="Tahoma"/>
          <w:color w:val="000000"/>
          <w:sz w:val="20"/>
          <w:szCs w:val="20"/>
          <w:lang w:val="nl-BE"/>
        </w:rPr>
        <w:t xml:space="preserve">De avondlezing is vrij toegankelijk </w:t>
      </w:r>
    </w:p>
    <w:p w:rsidR="00D15E69" w:rsidRDefault="00D15E69" w:rsidP="009751FF">
      <w:pPr>
        <w:pStyle w:val="KeinLeerraum"/>
        <w:rPr>
          <w:rFonts w:ascii="Verdana" w:hAnsi="Verdana" w:cs="Tahoma"/>
          <w:b/>
          <w:color w:val="000000"/>
          <w:sz w:val="22"/>
          <w:szCs w:val="22"/>
          <w:lang w:val="nl-BE"/>
        </w:rPr>
      </w:pPr>
    </w:p>
    <w:p w:rsidR="004F63CC" w:rsidRDefault="00664FD6" w:rsidP="009751FF">
      <w:pPr>
        <w:pStyle w:val="KeinLeerraum"/>
        <w:rPr>
          <w:rFonts w:ascii="Verdana" w:hAnsi="Verdana" w:cs="Tahoma"/>
          <w:b/>
          <w:color w:val="000000"/>
          <w:sz w:val="22"/>
          <w:szCs w:val="22"/>
          <w:lang w:val="nl-BE"/>
        </w:rPr>
      </w:pPr>
      <w:r w:rsidRPr="004F63CC">
        <w:rPr>
          <w:rFonts w:ascii="Verdana" w:hAnsi="Verdana" w:cs="Tahoma"/>
          <w:b/>
          <w:color w:val="000000"/>
          <w:sz w:val="22"/>
          <w:szCs w:val="22"/>
          <w:lang w:val="nl-BE"/>
        </w:rPr>
        <w:lastRenderedPageBreak/>
        <w:t>V</w:t>
      </w:r>
      <w:r w:rsidR="009751FF" w:rsidRPr="004F63CC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rijdag 1 juli </w:t>
      </w:r>
      <w:r w:rsidR="004F63CC">
        <w:rPr>
          <w:rFonts w:ascii="Verdana" w:hAnsi="Verdana" w:cs="Tahoma"/>
          <w:b/>
          <w:color w:val="000000"/>
          <w:sz w:val="22"/>
          <w:szCs w:val="22"/>
          <w:lang w:val="nl-BE"/>
        </w:rPr>
        <w:t>– Schloss WWU Münster vanaf 9.</w:t>
      </w:r>
      <w:r w:rsidR="00D9226B">
        <w:rPr>
          <w:rFonts w:ascii="Verdana" w:hAnsi="Verdana" w:cs="Tahoma"/>
          <w:b/>
          <w:color w:val="000000"/>
          <w:sz w:val="22"/>
          <w:szCs w:val="22"/>
          <w:lang w:val="nl-BE"/>
        </w:rPr>
        <w:t>0</w:t>
      </w:r>
      <w:r w:rsidR="004F63CC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0 u </w:t>
      </w:r>
    </w:p>
    <w:p w:rsidR="009751FF" w:rsidRDefault="005F4988" w:rsidP="009751FF">
      <w:pPr>
        <w:pStyle w:val="KeinLeerraum"/>
        <w:rPr>
          <w:rFonts w:ascii="Verdana" w:hAnsi="Verdana"/>
          <w:b/>
          <w:sz w:val="22"/>
          <w:szCs w:val="22"/>
          <w:lang w:val="nl-BE"/>
        </w:rPr>
      </w:pPr>
      <w:r w:rsidRPr="004F63CC">
        <w:rPr>
          <w:rFonts w:ascii="Verdana" w:hAnsi="Verdana" w:cs="Tahoma"/>
          <w:b/>
          <w:color w:val="000000"/>
          <w:sz w:val="22"/>
          <w:szCs w:val="22"/>
          <w:lang w:val="nl-BE"/>
        </w:rPr>
        <w:t xml:space="preserve">Platformdag </w:t>
      </w:r>
      <w:r w:rsidRPr="004F63CC">
        <w:rPr>
          <w:rFonts w:ascii="Verdana" w:hAnsi="Verdana"/>
          <w:b/>
          <w:sz w:val="22"/>
          <w:szCs w:val="22"/>
          <w:lang w:val="nl-BE"/>
        </w:rPr>
        <w:t xml:space="preserve">“Het parcours van Nederlands boek tot buitenlandse lezer” </w:t>
      </w:r>
    </w:p>
    <w:p w:rsidR="00A91AAE" w:rsidRPr="00A91AAE" w:rsidRDefault="00A91AAE" w:rsidP="009751FF">
      <w:pPr>
        <w:pStyle w:val="KeinLeerraum"/>
        <w:rPr>
          <w:rFonts w:ascii="Verdana" w:hAnsi="Verdana"/>
          <w:sz w:val="22"/>
          <w:szCs w:val="22"/>
          <w:lang w:val="nl-BE"/>
        </w:rPr>
      </w:pPr>
      <w:r w:rsidRPr="00A91AAE">
        <w:rPr>
          <w:rFonts w:ascii="Verdana" w:hAnsi="Verdana"/>
          <w:sz w:val="22"/>
          <w:szCs w:val="22"/>
          <w:lang w:val="nl-BE"/>
        </w:rPr>
        <w:t xml:space="preserve">[lezingen 20 min, </w:t>
      </w:r>
      <w:r w:rsidR="00B34E59">
        <w:rPr>
          <w:rFonts w:ascii="Verdana" w:hAnsi="Verdana"/>
          <w:sz w:val="22"/>
          <w:szCs w:val="22"/>
          <w:lang w:val="nl-BE"/>
        </w:rPr>
        <w:t xml:space="preserve">aansluitend 10 min. </w:t>
      </w:r>
      <w:r w:rsidRPr="00A91AAE">
        <w:rPr>
          <w:rFonts w:ascii="Verdana" w:hAnsi="Verdana"/>
          <w:sz w:val="22"/>
          <w:szCs w:val="22"/>
          <w:lang w:val="nl-BE"/>
        </w:rPr>
        <w:t>discussietijd]</w:t>
      </w:r>
    </w:p>
    <w:p w:rsidR="00ED5213" w:rsidRPr="00D9226B" w:rsidRDefault="002C031B" w:rsidP="00B34E59">
      <w:pPr>
        <w:pStyle w:val="KeinLeerraum"/>
        <w:ind w:left="709"/>
        <w:rPr>
          <w:rFonts w:ascii="Verdana" w:hAnsi="Verdana" w:cs="Tahoma"/>
          <w:color w:val="000000"/>
          <w:sz w:val="20"/>
          <w:szCs w:val="20"/>
          <w:lang w:val="nl-BE"/>
        </w:rPr>
      </w:pP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9.00 </w:t>
      </w:r>
      <w:r w:rsid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– 9.30     </w:t>
      </w:r>
      <w:r w:rsidR="00054F32" w:rsidRPr="00054F32">
        <w:rPr>
          <w:rFonts w:ascii="Verdana" w:hAnsi="Verdana" w:cs="Tahoma"/>
          <w:b/>
          <w:color w:val="000000"/>
          <w:sz w:val="20"/>
          <w:szCs w:val="20"/>
          <w:lang w:val="nl-BE"/>
        </w:rPr>
        <w:t>Nuriah Zaroh</w:t>
      </w:r>
      <w:r w:rsidR="00054F32">
        <w:rPr>
          <w:rFonts w:ascii="Verdana" w:hAnsi="Verdana" w:cs="Tahoma"/>
          <w:color w:val="000000"/>
          <w:sz w:val="20"/>
          <w:szCs w:val="20"/>
          <w:lang w:val="nl-BE"/>
        </w:rPr>
        <w:t xml:space="preserve"> (Jakarta) </w:t>
      </w:r>
      <w:r w:rsidR="00D9226B" w:rsidRPr="00D9226B">
        <w:rPr>
          <w:rFonts w:ascii="Verdana" w:hAnsi="Verdana" w:cs="Tahoma"/>
          <w:color w:val="000000"/>
          <w:sz w:val="20"/>
          <w:szCs w:val="20"/>
          <w:lang w:val="nl-BE"/>
        </w:rPr>
        <w:t>“</w:t>
      </w:r>
      <w:r w:rsidR="00D9226B" w:rsidRPr="00D9226B">
        <w:rPr>
          <w:rFonts w:ascii="Calibri" w:hAnsi="Calibri" w:cs="Helvetica"/>
          <w:iCs/>
          <w:color w:val="000000"/>
          <w:shd w:val="clear" w:color="auto" w:fill="FFFFFF"/>
          <w:lang w:val="nl-BE"/>
        </w:rPr>
        <w:t>Vertalen als interculturele communicatie: Omgaan met cultuurbotsingen</w:t>
      </w:r>
      <w:r w:rsidR="00D9226B" w:rsidRPr="00D9226B">
        <w:rPr>
          <w:rFonts w:ascii="Calibri" w:hAnsi="Calibri" w:cs="Helvetica"/>
          <w:iCs/>
          <w:color w:val="000000"/>
          <w:shd w:val="clear" w:color="auto" w:fill="FFFFFF"/>
          <w:lang w:val="nl-BE"/>
        </w:rPr>
        <w:t>”</w:t>
      </w:r>
    </w:p>
    <w:p w:rsidR="00054F32" w:rsidRPr="003B745D" w:rsidRDefault="002C031B" w:rsidP="00054F32">
      <w:pPr>
        <w:pStyle w:val="KeinLeerraum"/>
        <w:ind w:left="709"/>
        <w:rPr>
          <w:rFonts w:ascii="Verdana" w:hAnsi="Verdana" w:cs="Tahoma"/>
          <w:color w:val="000000"/>
          <w:sz w:val="20"/>
          <w:szCs w:val="20"/>
          <w:lang w:val="nl-BE"/>
        </w:rPr>
      </w:pPr>
      <w:r>
        <w:rPr>
          <w:rFonts w:ascii="Verdana" w:hAnsi="Verdana"/>
          <w:color w:val="000000"/>
          <w:sz w:val="20"/>
          <w:szCs w:val="20"/>
          <w:lang w:val="nl-BE"/>
        </w:rPr>
        <w:t xml:space="preserve">9.30 </w:t>
      </w:r>
      <w:r w:rsidR="00B34E59">
        <w:rPr>
          <w:rFonts w:ascii="Verdana" w:hAnsi="Verdana"/>
          <w:color w:val="000000"/>
          <w:sz w:val="20"/>
          <w:szCs w:val="20"/>
          <w:lang w:val="nl-BE"/>
        </w:rPr>
        <w:t xml:space="preserve">– 10.00   </w:t>
      </w:r>
      <w:r w:rsidR="00054F32" w:rsidRPr="00B34E59">
        <w:rPr>
          <w:rFonts w:ascii="Verdana" w:hAnsi="Verdana" w:cs="Tahoma"/>
          <w:b/>
          <w:color w:val="000000"/>
          <w:sz w:val="20"/>
          <w:szCs w:val="20"/>
          <w:lang w:val="nl-BE"/>
        </w:rPr>
        <w:t>Jane Fenoulhet</w:t>
      </w:r>
      <w:r w:rsidR="00054F32" w:rsidRPr="00DD71CE">
        <w:rPr>
          <w:rFonts w:ascii="Verdana" w:hAnsi="Verdana" w:cs="Tahoma"/>
          <w:color w:val="000000"/>
          <w:sz w:val="20"/>
          <w:szCs w:val="20"/>
          <w:lang w:val="nl-BE"/>
        </w:rPr>
        <w:t xml:space="preserve"> (Londen) </w:t>
      </w:r>
      <w:r w:rsidR="00054F32" w:rsidRPr="003B745D">
        <w:rPr>
          <w:rFonts w:ascii="Verdana" w:hAnsi="Verdana" w:cs="Tahoma"/>
          <w:color w:val="000000"/>
          <w:sz w:val="20"/>
          <w:szCs w:val="20"/>
          <w:lang w:val="nl-BE"/>
        </w:rPr>
        <w:t>“</w:t>
      </w:r>
      <w:r w:rsidR="00054F32" w:rsidRPr="003B745D">
        <w:rPr>
          <w:rFonts w:ascii="Verdana" w:hAnsi="Verdana" w:cs="Courier New"/>
          <w:color w:val="000000"/>
          <w:sz w:val="20"/>
          <w:szCs w:val="20"/>
          <w:lang w:val="nl-BE"/>
        </w:rPr>
        <w:t>Succes zichtbaar maken: een publicatiegeschiedenis van het Engelstalige oeuvre van Cees Nooteboom</w:t>
      </w:r>
      <w:r w:rsidR="00054F32" w:rsidRPr="003B745D">
        <w:rPr>
          <w:rFonts w:ascii="Verdana" w:hAnsi="Verdana" w:cs="Tahoma"/>
          <w:color w:val="000000"/>
          <w:sz w:val="20"/>
          <w:szCs w:val="20"/>
          <w:lang w:val="nl-BE"/>
        </w:rPr>
        <w:t>”</w:t>
      </w:r>
    </w:p>
    <w:p w:rsidR="002C031B" w:rsidRPr="003B745D" w:rsidRDefault="002C031B" w:rsidP="00B34E59">
      <w:pPr>
        <w:spacing w:after="120" w:line="240" w:lineRule="auto"/>
        <w:ind w:left="709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10.00 </w:t>
      </w:r>
      <w:r w:rsidR="00B34E59">
        <w:rPr>
          <w:rFonts w:ascii="Verdana" w:hAnsi="Verdana"/>
          <w:sz w:val="20"/>
          <w:szCs w:val="20"/>
          <w:lang w:val="nl-BE"/>
        </w:rPr>
        <w:t xml:space="preserve">– 10.30  </w:t>
      </w:r>
      <w:r w:rsidRPr="00B34E59">
        <w:rPr>
          <w:rFonts w:ascii="Verdana" w:hAnsi="Verdana"/>
          <w:b/>
          <w:sz w:val="20"/>
          <w:szCs w:val="20"/>
          <w:lang w:val="nl-BE"/>
        </w:rPr>
        <w:t>Philippe Noble</w:t>
      </w:r>
      <w:r w:rsidR="00B34E59">
        <w:rPr>
          <w:rFonts w:ascii="Verdana" w:hAnsi="Verdana"/>
          <w:sz w:val="20"/>
          <w:szCs w:val="20"/>
          <w:lang w:val="nl-BE"/>
        </w:rPr>
        <w:t xml:space="preserve"> (Gent)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="00D9226B">
        <w:rPr>
          <w:rFonts w:ascii="Verdana" w:hAnsi="Verdana"/>
          <w:sz w:val="20"/>
          <w:szCs w:val="20"/>
          <w:lang w:val="nl-BE"/>
        </w:rPr>
        <w:t>“</w:t>
      </w:r>
      <w:r w:rsidRPr="002C031B">
        <w:rPr>
          <w:rFonts w:ascii="Verdana" w:hAnsi="Verdana"/>
          <w:sz w:val="20"/>
          <w:szCs w:val="20"/>
          <w:lang w:val="nl-BE"/>
        </w:rPr>
        <w:t>Het traject van het Nederlandstalige boek in Franse vertali</w:t>
      </w:r>
      <w:r w:rsidR="00D9226B">
        <w:rPr>
          <w:rFonts w:ascii="Verdana" w:hAnsi="Verdana"/>
          <w:sz w:val="20"/>
          <w:szCs w:val="20"/>
          <w:lang w:val="nl-BE"/>
        </w:rPr>
        <w:t>ng. Een verhaal uit de praktijk</w:t>
      </w:r>
      <w:r w:rsidRPr="002C031B">
        <w:rPr>
          <w:rFonts w:ascii="Verdana" w:hAnsi="Verdana"/>
          <w:sz w:val="20"/>
          <w:szCs w:val="20"/>
          <w:lang w:val="nl-BE"/>
        </w:rPr>
        <w:t>: de reeks ‘Lettres Néerlandaises’ bij uitgeverij Actes Sud</w:t>
      </w:r>
      <w:r w:rsidR="00D9226B">
        <w:rPr>
          <w:rFonts w:ascii="Verdana" w:hAnsi="Verdana"/>
          <w:sz w:val="20"/>
          <w:szCs w:val="20"/>
          <w:lang w:val="nl-BE"/>
        </w:rPr>
        <w:t>”</w:t>
      </w:r>
    </w:p>
    <w:p w:rsidR="00B34E59" w:rsidRDefault="00B34E59" w:rsidP="002C031B">
      <w:pPr>
        <w:spacing w:after="120" w:line="312" w:lineRule="auto"/>
        <w:ind w:left="709"/>
        <w:rPr>
          <w:rFonts w:ascii="Verdana" w:hAnsi="Verdana"/>
          <w:sz w:val="20"/>
          <w:szCs w:val="20"/>
          <w:lang w:val="nl-BE"/>
        </w:rPr>
      </w:pPr>
    </w:p>
    <w:p w:rsidR="002C031B" w:rsidRPr="002C031B" w:rsidRDefault="002C031B" w:rsidP="002C031B">
      <w:pPr>
        <w:spacing w:after="120" w:line="312" w:lineRule="auto"/>
        <w:ind w:left="709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10.30 – 11.00: koffiepauze</w:t>
      </w:r>
    </w:p>
    <w:p w:rsidR="004F63CC" w:rsidRDefault="002C031B" w:rsidP="002C031B">
      <w:pPr>
        <w:pStyle w:val="KeinLeerraum"/>
        <w:ind w:left="709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11.00 -11.30 </w:t>
      </w:r>
      <w:r w:rsid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  </w:t>
      </w:r>
      <w:r w:rsidR="00054F32" w:rsidRPr="00B34E59">
        <w:rPr>
          <w:rFonts w:ascii="Verdana" w:hAnsi="Verdana"/>
          <w:b/>
          <w:color w:val="000000"/>
          <w:sz w:val="20"/>
          <w:szCs w:val="20"/>
          <w:lang w:val="nl-BE"/>
        </w:rPr>
        <w:t>Elies Smeyers</w:t>
      </w:r>
      <w:r w:rsidR="00054F32" w:rsidRPr="00ED5213">
        <w:rPr>
          <w:rFonts w:ascii="Verdana" w:hAnsi="Verdana"/>
          <w:color w:val="000000"/>
          <w:sz w:val="20"/>
          <w:szCs w:val="20"/>
          <w:lang w:val="nl-BE"/>
        </w:rPr>
        <w:t xml:space="preserve"> (Ugent/UCL)</w:t>
      </w:r>
      <w:r w:rsidR="00054F32">
        <w:rPr>
          <w:rFonts w:ascii="Verdana" w:hAnsi="Verdana"/>
          <w:color w:val="000000"/>
          <w:sz w:val="20"/>
          <w:szCs w:val="20"/>
          <w:lang w:val="nl-BE"/>
        </w:rPr>
        <w:t>:</w:t>
      </w:r>
      <w:r w:rsidR="00054F32" w:rsidRPr="00ED5213">
        <w:rPr>
          <w:rFonts w:ascii="Verdana" w:hAnsi="Verdana"/>
          <w:color w:val="000000"/>
          <w:sz w:val="20"/>
          <w:szCs w:val="20"/>
          <w:lang w:val="nl-BE"/>
        </w:rPr>
        <w:t xml:space="preserve"> </w:t>
      </w:r>
      <w:r w:rsidR="00054F32">
        <w:rPr>
          <w:rFonts w:ascii="Verdana" w:hAnsi="Verdana"/>
          <w:color w:val="000000"/>
          <w:sz w:val="20"/>
          <w:szCs w:val="20"/>
          <w:lang w:val="nl-BE"/>
        </w:rPr>
        <w:t>“C</w:t>
      </w:r>
      <w:r w:rsidR="00054F32" w:rsidRPr="00ED5213">
        <w:rPr>
          <w:rFonts w:ascii="Verdana" w:hAnsi="Verdana"/>
          <w:color w:val="000000"/>
          <w:sz w:val="20"/>
          <w:szCs w:val="20"/>
          <w:lang w:val="nl-BE"/>
        </w:rPr>
        <w:t xml:space="preserve">irculatie van </w:t>
      </w:r>
      <w:r w:rsidR="00054F32">
        <w:rPr>
          <w:rFonts w:ascii="Verdana" w:hAnsi="Verdana"/>
          <w:color w:val="000000"/>
          <w:sz w:val="20"/>
          <w:szCs w:val="20"/>
          <w:lang w:val="nl-BE"/>
        </w:rPr>
        <w:t xml:space="preserve">Hugo </w:t>
      </w:r>
      <w:r w:rsidR="00054F32" w:rsidRPr="00ED5213">
        <w:rPr>
          <w:rFonts w:ascii="Verdana" w:hAnsi="Verdana"/>
          <w:color w:val="000000"/>
          <w:sz w:val="20"/>
          <w:szCs w:val="20"/>
          <w:lang w:val="nl-BE"/>
        </w:rPr>
        <w:t>Claus via de F</w:t>
      </w:r>
      <w:r w:rsidR="00D9226B">
        <w:rPr>
          <w:rFonts w:ascii="Verdana" w:hAnsi="Verdana"/>
          <w:color w:val="000000"/>
          <w:sz w:val="20"/>
          <w:szCs w:val="20"/>
          <w:lang w:val="nl-BE"/>
        </w:rPr>
        <w:t>ranse vertalingen van zijn werk</w:t>
      </w:r>
      <w:r w:rsidR="00054F32">
        <w:rPr>
          <w:rFonts w:ascii="Verdana" w:hAnsi="Verdana"/>
          <w:color w:val="000000"/>
          <w:sz w:val="20"/>
          <w:szCs w:val="20"/>
          <w:lang w:val="nl-BE"/>
        </w:rPr>
        <w:t>”</w:t>
      </w:r>
    </w:p>
    <w:p w:rsidR="000948D2" w:rsidRDefault="002C031B" w:rsidP="00B34E59">
      <w:pPr>
        <w:pStyle w:val="KeinLeerraum"/>
        <w:ind w:left="709"/>
        <w:rPr>
          <w:rFonts w:ascii="Verdana" w:hAnsi="Verdana"/>
          <w:color w:val="000000"/>
          <w:sz w:val="20"/>
          <w:szCs w:val="20"/>
          <w:lang w:val="nl-BE"/>
        </w:rPr>
      </w:pP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11.30 </w:t>
      </w:r>
      <w:r w:rsid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– </w:t>
      </w: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12.00 </w:t>
      </w:r>
      <w:r w:rsidR="00B34E59">
        <w:rPr>
          <w:rFonts w:ascii="Verdana" w:hAnsi="Verdana" w:cs="Tahoma"/>
          <w:color w:val="000000"/>
          <w:sz w:val="20"/>
          <w:szCs w:val="20"/>
          <w:lang w:val="nl-BE"/>
        </w:rPr>
        <w:t xml:space="preserve"> </w:t>
      </w:r>
      <w:r w:rsidR="004F63CC" w:rsidRPr="00B34E59">
        <w:rPr>
          <w:rFonts w:ascii="Verdana" w:hAnsi="Verdana" w:cs="Tahoma"/>
          <w:b/>
          <w:color w:val="000000"/>
          <w:sz w:val="20"/>
          <w:szCs w:val="20"/>
          <w:lang w:val="nl-BE"/>
        </w:rPr>
        <w:t xml:space="preserve">Irina </w:t>
      </w:r>
      <w:r w:rsidR="003B745D" w:rsidRPr="00B34E59">
        <w:rPr>
          <w:rFonts w:ascii="Verdana" w:hAnsi="Verdana"/>
          <w:b/>
          <w:color w:val="000000"/>
          <w:sz w:val="20"/>
          <w:szCs w:val="20"/>
          <w:lang w:val="nl-BE"/>
        </w:rPr>
        <w:t>Michajlova</w:t>
      </w:r>
      <w:r w:rsidR="003B745D">
        <w:rPr>
          <w:rFonts w:ascii="Verdana" w:hAnsi="Verdana"/>
          <w:color w:val="000000"/>
          <w:sz w:val="20"/>
          <w:szCs w:val="20"/>
          <w:lang w:val="nl-BE"/>
        </w:rPr>
        <w:t xml:space="preserve"> (St-Petersburg) “</w:t>
      </w:r>
      <w:r w:rsidR="003B745D" w:rsidRPr="003B745D">
        <w:rPr>
          <w:rFonts w:ascii="Verdana" w:hAnsi="Verdana"/>
          <w:color w:val="000000"/>
          <w:sz w:val="20"/>
          <w:szCs w:val="20"/>
          <w:lang w:val="nl-BE"/>
        </w:rPr>
        <w:t>Tussen Nederlandse tekst en Russische lezer</w:t>
      </w:r>
      <w:r w:rsidR="003B745D">
        <w:rPr>
          <w:rFonts w:ascii="Verdana" w:hAnsi="Verdana"/>
          <w:color w:val="000000"/>
          <w:sz w:val="20"/>
          <w:szCs w:val="20"/>
          <w:lang w:val="nl-BE"/>
        </w:rPr>
        <w:t xml:space="preserve">” </w:t>
      </w:r>
    </w:p>
    <w:p w:rsidR="00B23220" w:rsidRPr="00ED5213" w:rsidRDefault="002C031B" w:rsidP="004F63CC">
      <w:pPr>
        <w:pStyle w:val="KeinLeerraum"/>
        <w:ind w:left="709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-US"/>
        </w:rPr>
        <w:t xml:space="preserve">12.00 – 12.30 </w:t>
      </w:r>
      <w:r w:rsidR="00B23220" w:rsidRPr="00B34E59">
        <w:rPr>
          <w:rFonts w:ascii="Verdana" w:hAnsi="Verdana" w:cs="Tahoma"/>
          <w:b/>
          <w:color w:val="000000"/>
          <w:sz w:val="20"/>
          <w:szCs w:val="20"/>
          <w:lang w:val="en-US"/>
        </w:rPr>
        <w:t xml:space="preserve">Ton </w:t>
      </w:r>
      <w:r w:rsidR="003B231C" w:rsidRPr="00B34E59">
        <w:rPr>
          <w:rFonts w:ascii="Verdana" w:hAnsi="Verdana" w:cs="Tahoma"/>
          <w:b/>
          <w:color w:val="000000"/>
          <w:sz w:val="20"/>
          <w:szCs w:val="20"/>
          <w:lang w:val="en-US"/>
        </w:rPr>
        <w:t>Van Kalmthout</w:t>
      </w:r>
      <w:r w:rsidR="00B23220" w:rsidRPr="003B745D">
        <w:rPr>
          <w:rFonts w:ascii="Verdana" w:hAnsi="Verdana" w:cs="Tahoma"/>
          <w:color w:val="000000"/>
          <w:sz w:val="20"/>
          <w:szCs w:val="20"/>
          <w:lang w:val="en-US"/>
        </w:rPr>
        <w:t xml:space="preserve"> </w:t>
      </w:r>
      <w:r w:rsidR="003B231C" w:rsidRPr="003B745D">
        <w:rPr>
          <w:rFonts w:ascii="Verdana" w:hAnsi="Verdana" w:cs="Tahoma"/>
          <w:color w:val="000000"/>
          <w:sz w:val="20"/>
          <w:szCs w:val="20"/>
          <w:lang w:val="en-US"/>
        </w:rPr>
        <w:t xml:space="preserve">(Den Haag) </w:t>
      </w:r>
      <w:r w:rsidR="003B745D">
        <w:rPr>
          <w:rFonts w:ascii="Verdana" w:hAnsi="Verdana" w:cs="Tahoma"/>
          <w:color w:val="000000"/>
          <w:sz w:val="20"/>
          <w:szCs w:val="20"/>
          <w:lang w:val="en-US"/>
        </w:rPr>
        <w:t xml:space="preserve">Projectvoorstelling: </w:t>
      </w:r>
      <w:r w:rsidR="00DD71CE" w:rsidRPr="003B745D">
        <w:rPr>
          <w:rFonts w:ascii="Verdana" w:hAnsi="Verdana" w:cs="Tahoma"/>
          <w:color w:val="000000"/>
          <w:sz w:val="20"/>
          <w:szCs w:val="20"/>
          <w:lang w:val="en-US"/>
        </w:rPr>
        <w:t xml:space="preserve">“The Distribution of Dutch </w:t>
      </w:r>
      <w:r w:rsidR="00DD71CE" w:rsidRPr="00ED5213">
        <w:rPr>
          <w:rFonts w:ascii="Verdana" w:hAnsi="Verdana" w:cs="Tahoma"/>
          <w:color w:val="000000"/>
          <w:sz w:val="20"/>
          <w:szCs w:val="20"/>
          <w:lang w:val="en-US"/>
        </w:rPr>
        <w:t>Language Literature to Germany”</w:t>
      </w:r>
    </w:p>
    <w:p w:rsidR="000948D2" w:rsidRDefault="002C031B" w:rsidP="003175A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  <w:tab/>
      </w:r>
    </w:p>
    <w:p w:rsidR="00ED5213" w:rsidRPr="00B34E59" w:rsidRDefault="002C031B" w:rsidP="000948D2">
      <w:pPr>
        <w:ind w:firstLine="708"/>
        <w:rPr>
          <w:rFonts w:ascii="Verdana" w:eastAsia="Times New Roman" w:hAnsi="Verdana" w:cs="Times New Roman"/>
          <w:color w:val="000000"/>
          <w:sz w:val="24"/>
          <w:szCs w:val="24"/>
          <w:lang w:val="nl-BE" w:eastAsia="nl-BE"/>
        </w:rPr>
      </w:pPr>
      <w:r w:rsidRPr="00B34E59">
        <w:rPr>
          <w:rFonts w:ascii="Verdana" w:eastAsia="Times New Roman" w:hAnsi="Verdana" w:cs="Times New Roman"/>
          <w:color w:val="000000"/>
          <w:sz w:val="20"/>
          <w:szCs w:val="24"/>
          <w:lang w:val="nl-BE" w:eastAsia="nl-BE"/>
        </w:rPr>
        <w:t xml:space="preserve">12.30  </w:t>
      </w:r>
      <w:r w:rsidR="00B34E59" w:rsidRPr="00B34E59">
        <w:rPr>
          <w:rFonts w:ascii="Verdana" w:eastAsia="Times New Roman" w:hAnsi="Verdana" w:cs="Times New Roman"/>
          <w:color w:val="000000"/>
          <w:sz w:val="20"/>
          <w:szCs w:val="24"/>
          <w:lang w:val="nl-BE" w:eastAsia="nl-BE"/>
        </w:rPr>
        <w:tab/>
      </w:r>
      <w:r w:rsidRPr="000948D2">
        <w:rPr>
          <w:rFonts w:ascii="Verdana" w:eastAsia="Times New Roman" w:hAnsi="Verdana" w:cs="Times New Roman"/>
          <w:b/>
          <w:color w:val="000000"/>
          <w:sz w:val="20"/>
          <w:szCs w:val="24"/>
          <w:lang w:val="nl-BE" w:eastAsia="nl-BE"/>
        </w:rPr>
        <w:t>Afsluiting</w:t>
      </w:r>
    </w:p>
    <w:p w:rsidR="003B231C" w:rsidRPr="00B34E59" w:rsidRDefault="003B231C" w:rsidP="004F63CC">
      <w:pPr>
        <w:pStyle w:val="KeinLeerraum"/>
        <w:ind w:left="709"/>
        <w:rPr>
          <w:rFonts w:ascii="Verdana" w:hAnsi="Verdana" w:cs="Tahoma"/>
          <w:color w:val="000000"/>
          <w:sz w:val="20"/>
          <w:szCs w:val="20"/>
          <w:lang w:val="nl-BE"/>
        </w:rPr>
      </w:pPr>
    </w:p>
    <w:p w:rsidR="00A91AAE" w:rsidRDefault="005F4988" w:rsidP="005F4988">
      <w:pPr>
        <w:pStyle w:val="KeinLeerraum"/>
        <w:rPr>
          <w:rFonts w:ascii="Verdana" w:hAnsi="Verdana" w:cs="Tahoma"/>
          <w:color w:val="000000"/>
          <w:sz w:val="20"/>
          <w:szCs w:val="20"/>
          <w:lang w:val="nl-BE"/>
        </w:rPr>
      </w:pP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Toegang tot het colloquium is vrij. </w:t>
      </w:r>
    </w:p>
    <w:p w:rsidR="005F4988" w:rsidRPr="00DD71CE" w:rsidRDefault="00A91AAE" w:rsidP="005F4988">
      <w:pPr>
        <w:pStyle w:val="KeinLeerraum"/>
        <w:rPr>
          <w:rFonts w:ascii="Verdana" w:hAnsi="Verdana" w:cs="Tahoma"/>
          <w:color w:val="000000"/>
          <w:sz w:val="20"/>
          <w:szCs w:val="20"/>
          <w:lang w:val="nl-BE"/>
        </w:rPr>
      </w:pPr>
      <w:r>
        <w:rPr>
          <w:rFonts w:ascii="Verdana" w:hAnsi="Verdana" w:cs="Tahoma"/>
          <w:color w:val="000000"/>
          <w:sz w:val="20"/>
          <w:szCs w:val="20"/>
          <w:lang w:val="nl-BE"/>
        </w:rPr>
        <w:t>Deelnemers aan de platformdag op vrij</w:t>
      </w:r>
      <w:r w:rsidR="000948D2">
        <w:rPr>
          <w:rFonts w:ascii="Verdana" w:hAnsi="Verdana" w:cs="Tahoma"/>
          <w:color w:val="000000"/>
          <w:sz w:val="20"/>
          <w:szCs w:val="20"/>
          <w:lang w:val="nl-BE"/>
        </w:rPr>
        <w:t>dag worden verzocht zich voor 24</w:t>
      </w:r>
      <w:r>
        <w:rPr>
          <w:rFonts w:ascii="Verdana" w:hAnsi="Verdana" w:cs="Tahoma"/>
          <w:color w:val="000000"/>
          <w:sz w:val="20"/>
          <w:szCs w:val="20"/>
          <w:lang w:val="nl-BE"/>
        </w:rPr>
        <w:t xml:space="preserve"> juni per mail aan te melden: </w:t>
      </w:r>
      <w:r w:rsidRPr="00A91AAE">
        <w:rPr>
          <w:rFonts w:ascii="Verdana" w:hAnsi="Verdana" w:cs="Tahoma"/>
          <w:color w:val="000000"/>
          <w:sz w:val="20"/>
          <w:szCs w:val="20"/>
          <w:lang w:val="nl-BE"/>
        </w:rPr>
        <w:t>r.northoff@gmx.de</w:t>
      </w:r>
      <w:bookmarkStart w:id="0" w:name="_GoBack"/>
      <w:bookmarkEnd w:id="0"/>
    </w:p>
    <w:p w:rsidR="005F4988" w:rsidRPr="00DD71CE" w:rsidRDefault="005F4988" w:rsidP="009751FF">
      <w:pPr>
        <w:pStyle w:val="KeinLeerraum"/>
        <w:rPr>
          <w:rFonts w:ascii="Verdana" w:hAnsi="Verdana" w:cs="Tahoma"/>
          <w:color w:val="000000"/>
          <w:sz w:val="20"/>
          <w:szCs w:val="20"/>
          <w:lang w:val="nl-BE"/>
        </w:rPr>
      </w:pPr>
    </w:p>
    <w:p w:rsidR="00395531" w:rsidRPr="003B745D" w:rsidRDefault="00395531">
      <w:pPr>
        <w:rPr>
          <w:rFonts w:ascii="Verdana" w:hAnsi="Verdana"/>
          <w:lang w:val="nl-BE"/>
        </w:rPr>
      </w:pPr>
    </w:p>
    <w:sectPr w:rsidR="00395531" w:rsidRPr="003B74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93" w:rsidRDefault="001C6393" w:rsidP="00B34E59">
      <w:pPr>
        <w:spacing w:after="0" w:line="240" w:lineRule="auto"/>
      </w:pPr>
      <w:r>
        <w:separator/>
      </w:r>
    </w:p>
  </w:endnote>
  <w:endnote w:type="continuationSeparator" w:id="0">
    <w:p w:rsidR="001C6393" w:rsidRDefault="001C6393" w:rsidP="00B3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93" w:rsidRDefault="001C6393" w:rsidP="00B34E59">
      <w:pPr>
        <w:spacing w:after="0" w:line="240" w:lineRule="auto"/>
      </w:pPr>
      <w:r>
        <w:separator/>
      </w:r>
    </w:p>
  </w:footnote>
  <w:footnote w:type="continuationSeparator" w:id="0">
    <w:p w:rsidR="001C6393" w:rsidRDefault="001C6393" w:rsidP="00B34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F"/>
    <w:rsid w:val="000278BF"/>
    <w:rsid w:val="00054F32"/>
    <w:rsid w:val="000948D2"/>
    <w:rsid w:val="00102FC4"/>
    <w:rsid w:val="001C6393"/>
    <w:rsid w:val="001F74B1"/>
    <w:rsid w:val="0028129A"/>
    <w:rsid w:val="002C031B"/>
    <w:rsid w:val="003175A8"/>
    <w:rsid w:val="00344061"/>
    <w:rsid w:val="00395531"/>
    <w:rsid w:val="003B231C"/>
    <w:rsid w:val="003B745D"/>
    <w:rsid w:val="003F08B9"/>
    <w:rsid w:val="004F63CC"/>
    <w:rsid w:val="005F4988"/>
    <w:rsid w:val="00664FD6"/>
    <w:rsid w:val="006C4669"/>
    <w:rsid w:val="007641BB"/>
    <w:rsid w:val="009751FF"/>
    <w:rsid w:val="00990952"/>
    <w:rsid w:val="00A01422"/>
    <w:rsid w:val="00A349F9"/>
    <w:rsid w:val="00A91AAE"/>
    <w:rsid w:val="00B23220"/>
    <w:rsid w:val="00B34E59"/>
    <w:rsid w:val="00BB52E3"/>
    <w:rsid w:val="00C72930"/>
    <w:rsid w:val="00CC3927"/>
    <w:rsid w:val="00D15E69"/>
    <w:rsid w:val="00D9226B"/>
    <w:rsid w:val="00DD71CE"/>
    <w:rsid w:val="00E942CA"/>
    <w:rsid w:val="00EB25FA"/>
    <w:rsid w:val="00E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6D27-6C8A-4163-862C-FFFD1DD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97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B231C"/>
  </w:style>
  <w:style w:type="character" w:styleId="Hyperlink">
    <w:name w:val="Hyperlink"/>
    <w:basedOn w:val="Absatz-Standardschriftart"/>
    <w:uiPriority w:val="99"/>
    <w:unhideWhenUsed/>
    <w:rsid w:val="00D15E6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E59"/>
  </w:style>
  <w:style w:type="paragraph" w:styleId="Fuzeile">
    <w:name w:val="footer"/>
    <w:basedOn w:val="Standard"/>
    <w:link w:val="FuzeileZchn"/>
    <w:uiPriority w:val="99"/>
    <w:unhideWhenUsed/>
    <w:rsid w:val="00B3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89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Prof. Dr. Lutgart Missinne</dc:creator>
  <cp:lastModifiedBy>User</cp:lastModifiedBy>
  <cp:revision>3</cp:revision>
  <dcterms:created xsi:type="dcterms:W3CDTF">2016-05-19T12:02:00Z</dcterms:created>
  <dcterms:modified xsi:type="dcterms:W3CDTF">2016-05-23T20:41:00Z</dcterms:modified>
</cp:coreProperties>
</file>